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sz w:val="36"/>
          <w:szCs w:val="36"/>
        </w:rPr>
      </w:pPr>
      <w:r>
        <w:rPr>
          <w:rFonts w:hint="eastAsia" w:ascii="宋体" w:hAnsi="宋体" w:eastAsia="宋体" w:cs="宋体"/>
          <w:sz w:val="36"/>
          <w:szCs w:val="36"/>
        </w:rPr>
        <w:t>西南林业大学2023年(上半年)《国家学生体质健康标准》</w:t>
      </w:r>
    </w:p>
    <w:p>
      <w:pPr>
        <w:jc w:val="center"/>
        <w:rPr>
          <w:rFonts w:ascii="宋体" w:hAnsi="宋体" w:eastAsia="宋体" w:cs="宋体"/>
          <w:sz w:val="36"/>
          <w:szCs w:val="36"/>
        </w:rPr>
      </w:pPr>
      <w:r>
        <w:rPr>
          <w:rFonts w:hint="eastAsia" w:ascii="宋体" w:hAnsi="宋体" w:eastAsia="宋体" w:cs="宋体"/>
          <w:sz w:val="36"/>
          <w:szCs w:val="36"/>
        </w:rPr>
        <w:t>测试工作方案</w:t>
      </w:r>
    </w:p>
    <w:p>
      <w:bookmarkStart w:id="0" w:name="_GoBack"/>
      <w:bookmarkEnd w:id="0"/>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为贯彻落实教育部关于印发《国家学生体质健康标准（2014年修订）》的通知要求，经学校研究，决定于2023年</w:t>
      </w:r>
      <w:r>
        <w:rPr>
          <w:rFonts w:hint="eastAsia" w:ascii="宋体" w:hAnsi="宋体" w:eastAsia="宋体" w:cs="宋体"/>
          <w:sz w:val="28"/>
          <w:szCs w:val="28"/>
          <w:lang w:val="en-US" w:eastAsia="zh-CN"/>
        </w:rPr>
        <w:t>5</w:t>
      </w:r>
      <w:r>
        <w:rPr>
          <w:rFonts w:hint="eastAsia" w:ascii="宋体" w:hAnsi="宋体" w:eastAsia="宋体" w:cs="宋体"/>
          <w:sz w:val="28"/>
          <w:szCs w:val="28"/>
        </w:rPr>
        <w:t>月</w:t>
      </w:r>
      <w:r>
        <w:rPr>
          <w:rFonts w:hint="eastAsia" w:ascii="宋体" w:hAnsi="宋体" w:eastAsia="宋体" w:cs="宋体"/>
          <w:sz w:val="28"/>
          <w:szCs w:val="28"/>
          <w:lang w:val="en-US" w:eastAsia="zh-CN"/>
        </w:rPr>
        <w:t>5</w:t>
      </w:r>
      <w:r>
        <w:rPr>
          <w:rFonts w:hint="eastAsia" w:ascii="宋体" w:hAnsi="宋体" w:eastAsia="宋体" w:cs="宋体"/>
          <w:sz w:val="28"/>
          <w:szCs w:val="28"/>
        </w:rPr>
        <w:t>日-5月</w:t>
      </w:r>
      <w:r>
        <w:rPr>
          <w:rFonts w:hint="eastAsia" w:ascii="宋体" w:hAnsi="宋体" w:eastAsia="宋体" w:cs="宋体"/>
          <w:sz w:val="28"/>
          <w:szCs w:val="28"/>
          <w:lang w:val="en-US" w:eastAsia="zh-CN"/>
        </w:rPr>
        <w:t>21</w:t>
      </w:r>
      <w:r>
        <w:rPr>
          <w:rFonts w:hint="eastAsia" w:ascii="宋体" w:hAnsi="宋体" w:eastAsia="宋体" w:cs="宋体"/>
          <w:sz w:val="28"/>
          <w:szCs w:val="28"/>
        </w:rPr>
        <w:t>日利用</w:t>
      </w:r>
      <w:r>
        <w:rPr>
          <w:rFonts w:hint="eastAsia" w:ascii="宋体" w:hAnsi="宋体" w:eastAsia="宋体" w:cs="宋体"/>
          <w:sz w:val="28"/>
          <w:szCs w:val="28"/>
          <w:lang w:val="en-US" w:eastAsia="zh-CN"/>
        </w:rPr>
        <w:t>2</w:t>
      </w:r>
      <w:r>
        <w:rPr>
          <w:rFonts w:hint="eastAsia" w:ascii="宋体" w:hAnsi="宋体" w:eastAsia="宋体" w:cs="宋体"/>
          <w:sz w:val="28"/>
          <w:szCs w:val="28"/>
        </w:rPr>
        <w:t>个周末双休日组织开展我校2020本科、2022专升本学生（2024届毕业班）体质健康测试及2023届毕业生、2022年（下半年）的补测工作，为确保各项工作顺利开展，特制定本方案。</w:t>
      </w:r>
    </w:p>
    <w:p>
      <w:pPr>
        <w:spacing w:line="560" w:lineRule="exact"/>
        <w:ind w:firstLine="562" w:firstLineChars="200"/>
        <w:rPr>
          <w:rFonts w:ascii="宋体" w:hAnsi="宋体" w:eastAsia="宋体" w:cs="宋体"/>
          <w:sz w:val="28"/>
          <w:szCs w:val="28"/>
        </w:rPr>
      </w:pPr>
      <w:r>
        <w:rPr>
          <w:rFonts w:hint="eastAsia" w:ascii="宋体" w:hAnsi="宋体" w:eastAsia="宋体" w:cs="宋体"/>
          <w:b/>
          <w:bCs/>
          <w:sz w:val="28"/>
          <w:szCs w:val="28"/>
        </w:rPr>
        <w:t>一、测试工作机构及职能</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（一）工作机构</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1.学生体质测试工作领导小组</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组  长：王卫斌</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副组长：</w:t>
      </w:r>
      <w:r>
        <w:rPr>
          <w:rFonts w:hint="eastAsia" w:ascii="宋体" w:hAnsi="宋体" w:eastAsia="宋体" w:cs="宋体"/>
          <w:sz w:val="28"/>
          <w:szCs w:val="28"/>
          <w:lang w:val="en-US" w:eastAsia="zh-CN"/>
        </w:rPr>
        <w:t>李  君</w:t>
      </w:r>
      <w:r>
        <w:rPr>
          <w:rFonts w:hint="eastAsia" w:ascii="宋体" w:hAnsi="宋体" w:eastAsia="宋体" w:cs="宋体"/>
          <w:sz w:val="28"/>
          <w:szCs w:val="28"/>
        </w:rPr>
        <w:t xml:space="preserve">  杨 </w:t>
      </w:r>
      <w:r>
        <w:rPr>
          <w:rFonts w:ascii="宋体" w:hAnsi="宋体" w:eastAsia="宋体" w:cs="宋体"/>
          <w:sz w:val="28"/>
          <w:szCs w:val="28"/>
        </w:rPr>
        <w:t xml:space="preserve"> </w:t>
      </w:r>
      <w:r>
        <w:rPr>
          <w:rFonts w:hint="eastAsia" w:ascii="宋体" w:hAnsi="宋体" w:eastAsia="宋体" w:cs="宋体"/>
          <w:sz w:val="28"/>
          <w:szCs w:val="28"/>
        </w:rPr>
        <w:t>斌</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组  员：办公室（党委巡察办）、教务处、学生处、后勤服务集团主要负责人、宣传部、体育学院党政主要领导，各学院分管学生体质健康测试工作的领导及体测联络员。</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2.下设学校学生体质健康测试办公室在体育学院、郭荣院长担任办公室主任。体育学院成立学生体质健康测试工作小组，负责具体工作的落实。</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（二）工作职能</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1.工作领导小组负责审定测试方案，全面领导、统筹、协调学生体质健康测试工作。</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2. 领导小组办公室负责方案制定、成绩核算、成绩上报、归档及总结工作。</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3.学生体质健康测试工作组负责方案实施，测试人员培训，测试活动组织、成绩录入与核查。最终成绩提交教务处，按时报送教育部。</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4.学校办公室（党委巡察办）负责相关会议协调与通知。</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5.教务处负责提供各学院学生相关信息、体测成绩查询与管理。</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6.学生处负责体测违纪学生处理，免测学生档案归档工作。</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7.后勤服务集团负责新生体检结果反馈，并提出不适宜参加体测的学生建议名单给各学院，测试现场做好医务服务保障工作。</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8.宣传部负责体质测试工作的宣传报道工作。</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9.信息化技术中心负责体质测试网络系统的保障工作。</w:t>
      </w:r>
    </w:p>
    <w:p>
      <w:pPr>
        <w:spacing w:line="560" w:lineRule="exact"/>
        <w:ind w:firstLine="562" w:firstLineChars="200"/>
        <w:rPr>
          <w:rFonts w:ascii="宋体" w:hAnsi="宋体" w:eastAsia="宋体" w:cs="宋体"/>
          <w:b/>
          <w:bCs/>
          <w:sz w:val="28"/>
          <w:szCs w:val="28"/>
        </w:rPr>
      </w:pPr>
      <w:r>
        <w:rPr>
          <w:rFonts w:hint="eastAsia" w:ascii="宋体" w:hAnsi="宋体" w:eastAsia="宋体" w:cs="宋体"/>
          <w:b/>
          <w:bCs/>
          <w:sz w:val="28"/>
          <w:szCs w:val="28"/>
        </w:rPr>
        <w:t>二、测试对象</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全校2020级本科、2022级专升本、2023届毕业生和2022年（下半年）</w:t>
      </w:r>
      <w:r>
        <w:rPr>
          <w:rFonts w:hint="eastAsia" w:ascii="宋体" w:hAnsi="宋体" w:eastAsia="宋体" w:cs="宋体"/>
          <w:sz w:val="28"/>
          <w:szCs w:val="28"/>
          <w:highlight w:val="none"/>
        </w:rPr>
        <w:t>体测不合格的</w:t>
      </w:r>
      <w:r>
        <w:rPr>
          <w:rFonts w:hint="eastAsia" w:ascii="宋体" w:hAnsi="宋体" w:eastAsia="宋体" w:cs="宋体"/>
          <w:sz w:val="28"/>
          <w:szCs w:val="28"/>
        </w:rPr>
        <w:t>补测学生。</w:t>
      </w:r>
    </w:p>
    <w:p>
      <w:pPr>
        <w:spacing w:line="560" w:lineRule="exact"/>
        <w:ind w:firstLine="562" w:firstLineChars="200"/>
        <w:rPr>
          <w:rFonts w:ascii="宋体" w:hAnsi="宋体" w:eastAsia="宋体" w:cs="宋体"/>
          <w:b/>
          <w:bCs/>
          <w:sz w:val="28"/>
          <w:szCs w:val="28"/>
        </w:rPr>
      </w:pPr>
      <w:r>
        <w:rPr>
          <w:rFonts w:hint="eastAsia" w:ascii="宋体" w:hAnsi="宋体" w:eastAsia="宋体" w:cs="宋体"/>
          <w:b/>
          <w:bCs/>
          <w:sz w:val="28"/>
          <w:szCs w:val="28"/>
        </w:rPr>
        <w:t>注：根据关于印发《西南林业大学&lt;国家学生体质健康标准&gt;实施办法（2019年修订）》的通知要求，2019级本科班和2021级专升本学生将适用此办法，即体测成绩结果与毕业挂钩。</w:t>
      </w:r>
    </w:p>
    <w:p>
      <w:pPr>
        <w:spacing w:line="560" w:lineRule="exact"/>
        <w:ind w:firstLine="562" w:firstLineChars="200"/>
        <w:rPr>
          <w:rFonts w:ascii="宋体" w:hAnsi="宋体" w:eastAsia="宋体" w:cs="宋体"/>
          <w:sz w:val="28"/>
          <w:szCs w:val="28"/>
        </w:rPr>
      </w:pPr>
      <w:r>
        <w:rPr>
          <w:rFonts w:hint="eastAsia" w:ascii="宋体" w:hAnsi="宋体" w:eastAsia="宋体" w:cs="宋体"/>
          <w:b/>
          <w:bCs/>
          <w:sz w:val="28"/>
          <w:szCs w:val="28"/>
        </w:rPr>
        <w:t>三、测试项目</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（一）男生项目：视力、身高、体重、50米跑、1000米跑、立定跳远、坐位体前屈、肺活量、引体向上；</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（二）女生项目：视力、身高、体重、50米跑、800米跑、立定跳远、坐位体前屈、肺活量、仰卧起坐。</w:t>
      </w:r>
    </w:p>
    <w:p>
      <w:pPr>
        <w:spacing w:line="560" w:lineRule="exact"/>
        <w:ind w:firstLine="562" w:firstLineChars="200"/>
        <w:rPr>
          <w:rFonts w:ascii="宋体" w:hAnsi="宋体" w:eastAsia="宋体" w:cs="宋体"/>
          <w:b/>
          <w:bCs/>
          <w:sz w:val="28"/>
          <w:szCs w:val="28"/>
        </w:rPr>
      </w:pPr>
      <w:r>
        <w:rPr>
          <w:rFonts w:hint="eastAsia" w:ascii="宋体" w:hAnsi="宋体" w:eastAsia="宋体" w:cs="宋体"/>
          <w:b/>
          <w:bCs/>
          <w:sz w:val="28"/>
          <w:szCs w:val="28"/>
        </w:rPr>
        <w:t>四、测试方式</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（一）本次测试采用各学院相对集中在一个时间单元内测试的方式进行，学生人数较多的学院单独安排，其他学院合并安排。</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（二）本次测试仍然采用分班人工测试方式进行。</w:t>
      </w:r>
    </w:p>
    <w:p>
      <w:pPr>
        <w:spacing w:line="560" w:lineRule="exact"/>
        <w:ind w:firstLine="562" w:firstLineChars="200"/>
        <w:rPr>
          <w:rFonts w:ascii="宋体" w:hAnsi="宋体" w:eastAsia="宋体" w:cs="宋体"/>
          <w:sz w:val="28"/>
          <w:szCs w:val="28"/>
        </w:rPr>
      </w:pPr>
      <w:r>
        <w:rPr>
          <w:rFonts w:hint="eastAsia" w:ascii="宋体" w:hAnsi="宋体" w:eastAsia="宋体" w:cs="宋体"/>
          <w:b/>
          <w:bCs/>
          <w:sz w:val="28"/>
          <w:szCs w:val="28"/>
        </w:rPr>
        <w:t>五、测试时间、地点</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（一）测试时间：测试时间为：2023年</w:t>
      </w:r>
      <w:r>
        <w:rPr>
          <w:rFonts w:hint="eastAsia" w:ascii="宋体" w:hAnsi="宋体" w:eastAsia="宋体" w:cs="宋体"/>
          <w:sz w:val="28"/>
          <w:szCs w:val="28"/>
          <w:lang w:val="en-US" w:eastAsia="zh-CN"/>
        </w:rPr>
        <w:t>5</w:t>
      </w:r>
      <w:r>
        <w:rPr>
          <w:rFonts w:hint="eastAsia" w:ascii="宋体" w:hAnsi="宋体" w:eastAsia="宋体" w:cs="宋体"/>
          <w:sz w:val="28"/>
          <w:szCs w:val="28"/>
        </w:rPr>
        <w:t>月</w:t>
      </w:r>
      <w:r>
        <w:rPr>
          <w:rFonts w:hint="eastAsia" w:ascii="宋体" w:hAnsi="宋体" w:eastAsia="宋体" w:cs="宋体"/>
          <w:sz w:val="28"/>
          <w:szCs w:val="28"/>
          <w:lang w:val="en-US" w:eastAsia="zh-CN"/>
        </w:rPr>
        <w:t>5</w:t>
      </w:r>
      <w:r>
        <w:rPr>
          <w:rFonts w:hint="eastAsia" w:ascii="宋体" w:hAnsi="宋体" w:eastAsia="宋体" w:cs="宋体"/>
          <w:sz w:val="28"/>
          <w:szCs w:val="28"/>
        </w:rPr>
        <w:t>日-5月</w:t>
      </w:r>
      <w:r>
        <w:rPr>
          <w:rFonts w:hint="eastAsia" w:ascii="宋体" w:hAnsi="宋体" w:eastAsia="宋体" w:cs="宋体"/>
          <w:sz w:val="28"/>
          <w:szCs w:val="28"/>
          <w:lang w:val="en-US" w:eastAsia="zh-CN"/>
        </w:rPr>
        <w:t>21</w:t>
      </w:r>
      <w:r>
        <w:rPr>
          <w:rFonts w:hint="eastAsia" w:ascii="宋体" w:hAnsi="宋体" w:eastAsia="宋体" w:cs="宋体"/>
          <w:sz w:val="28"/>
          <w:szCs w:val="28"/>
        </w:rPr>
        <w:t>日，测试工作安排在周末进行（体育学院除外），各学院具体测试时间详见安排表（附件1）。</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（二）测试地点：测试地点统一在老校区田径场，各项目测试点由测试工作人员按班组织，依次测试。</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（三）集合地点：请各学院提前10分钟，按测试分班顺序组织好学生在老校区田径场主席台前集合。</w:t>
      </w:r>
    </w:p>
    <w:p>
      <w:pPr>
        <w:spacing w:line="560" w:lineRule="exact"/>
        <w:ind w:firstLine="562" w:firstLineChars="200"/>
        <w:rPr>
          <w:rFonts w:ascii="宋体" w:hAnsi="宋体" w:eastAsia="宋体" w:cs="宋体"/>
          <w:b/>
          <w:bCs/>
          <w:sz w:val="28"/>
          <w:szCs w:val="28"/>
        </w:rPr>
      </w:pPr>
      <w:r>
        <w:rPr>
          <w:rFonts w:hint="eastAsia" w:ascii="宋体" w:hAnsi="宋体" w:eastAsia="宋体" w:cs="宋体"/>
          <w:b/>
          <w:bCs/>
          <w:sz w:val="28"/>
          <w:szCs w:val="28"/>
        </w:rPr>
        <w:t>六、测试要求</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（一）各学院要根据测试要求，认真做好各项测试前的准备工作，根据时间安排，组织好学生按时、有序参加测试，并落实好疫情防控的相关要求。</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（二）各学院要加强学生的诚信教育，实行实名测试，参加测试的同学必须携带身份证、学生证进行测试。严禁冒名顶替或违规测试，一旦发现且核实将按照学校学生管理制度相关规定严肃处理。</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（三）测试过程若出现身体不适应即刻向测试工作人员报告，必要时前往医疗点治疗。</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（四）参加测试学生必须穿着运动服、运动鞋。</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（五）自备饮用水，并保管好自己的随身物品。</w:t>
      </w:r>
    </w:p>
    <w:p>
      <w:pPr>
        <w:spacing w:line="560" w:lineRule="exact"/>
        <w:ind w:firstLine="562" w:firstLineChars="200"/>
        <w:rPr>
          <w:rFonts w:ascii="宋体" w:hAnsi="宋体" w:eastAsia="宋体" w:cs="宋体"/>
          <w:b/>
          <w:bCs/>
          <w:sz w:val="28"/>
          <w:szCs w:val="28"/>
        </w:rPr>
      </w:pPr>
      <w:r>
        <w:rPr>
          <w:rFonts w:hint="eastAsia" w:ascii="宋体" w:hAnsi="宋体" w:eastAsia="宋体" w:cs="宋体"/>
          <w:b/>
          <w:bCs/>
          <w:sz w:val="28"/>
          <w:szCs w:val="28"/>
        </w:rPr>
        <w:t>七、免测、缓测说明及办理流程</w:t>
      </w:r>
    </w:p>
    <w:p>
      <w:pPr>
        <w:spacing w:line="560" w:lineRule="exact"/>
        <w:ind w:firstLine="560" w:firstLineChars="200"/>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sz w:val="28"/>
          <w:szCs w:val="28"/>
        </w:rPr>
        <w:t>学生因病或残疾可在钉钉系统 “学生体测管理系统”中提交暂缓或免予体测的申请，附医疗单位（县级以上医院）证明，先由所在班级主管进行审核，再提交学院分管领导审批。审批结束后，学生将系统生成的《免予执行&lt;国家学生体质健康标准&gt;申请表》以及证明材料原件交学院体测联络员，联络员将收齐的申请表加盖学院公章后于体测当日交体育楼2</w:t>
      </w:r>
      <w:r>
        <w:rPr>
          <w:rFonts w:ascii="宋体" w:hAnsi="宋体" w:eastAsia="宋体" w:cs="宋体"/>
          <w:sz w:val="28"/>
          <w:szCs w:val="28"/>
        </w:rPr>
        <w:t>12</w:t>
      </w:r>
      <w:r>
        <w:rPr>
          <w:rFonts w:hint="eastAsia" w:ascii="宋体" w:hAnsi="宋体" w:eastAsia="宋体" w:cs="宋体"/>
          <w:sz w:val="28"/>
          <w:szCs w:val="28"/>
        </w:rPr>
        <w:t>室，由体育学院统一上交学生档案科，存入学生档案。确实丧失运动能力、被免予体测的残疾学生，仍可参加评优与评奖，毕业时体测成绩需注明免测。</w:t>
      </w:r>
      <w:r>
        <w:rPr>
          <w:rFonts w:hint="eastAsia" w:ascii="宋体" w:hAnsi="宋体" w:eastAsia="宋体" w:cs="宋体"/>
          <w:b/>
          <w:bCs/>
          <w:color w:val="000000" w:themeColor="text1"/>
          <w:sz w:val="28"/>
          <w:szCs w:val="28"/>
          <w14:textFill>
            <w14:solidFill>
              <w14:schemeClr w14:val="tx1"/>
            </w14:solidFill>
          </w14:textFill>
        </w:rPr>
        <w:t>具体办理流程详见附件4</w:t>
      </w:r>
      <w:r>
        <w:rPr>
          <w:rFonts w:ascii="宋体" w:hAnsi="宋体" w:eastAsia="宋体" w:cs="宋体"/>
          <w:b/>
          <w:bCs/>
          <w:color w:val="000000" w:themeColor="text1"/>
          <w:sz w:val="28"/>
          <w:szCs w:val="28"/>
          <w14:textFill>
            <w14:solidFill>
              <w14:schemeClr w14:val="tx1"/>
            </w14:solidFill>
          </w14:textFill>
        </w:rPr>
        <w:t>.</w:t>
      </w:r>
      <w:r>
        <w:rPr>
          <w:rFonts w:hint="eastAsia" w:ascii="宋体" w:hAnsi="宋体" w:eastAsia="宋体" w:cs="宋体"/>
          <w:b/>
          <w:bCs/>
          <w:color w:val="000000" w:themeColor="text1"/>
          <w:sz w:val="28"/>
          <w:szCs w:val="28"/>
          <w14:textFill>
            <w14:solidFill>
              <w14:schemeClr w14:val="tx1"/>
            </w14:solidFill>
          </w14:textFill>
        </w:rPr>
        <w:t>钉钉操作说明。</w:t>
      </w:r>
    </w:p>
    <w:p>
      <w:pPr>
        <w:spacing w:line="560" w:lineRule="exact"/>
        <w:ind w:firstLine="562" w:firstLineChars="200"/>
        <w:rPr>
          <w:rFonts w:ascii="宋体" w:hAnsi="宋体" w:eastAsia="宋体" w:cs="宋体"/>
          <w:b/>
          <w:bCs/>
          <w:sz w:val="28"/>
          <w:szCs w:val="28"/>
        </w:rPr>
      </w:pPr>
      <w:r>
        <w:rPr>
          <w:rFonts w:hint="eastAsia" w:ascii="宋体" w:hAnsi="宋体" w:eastAsia="宋体" w:cs="宋体"/>
          <w:b/>
          <w:bCs/>
          <w:sz w:val="28"/>
          <w:szCs w:val="28"/>
        </w:rPr>
        <w:t>八、测试组织与管理</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（一）各学院的组织与管理</w:t>
      </w:r>
    </w:p>
    <w:p>
      <w:pPr>
        <w:spacing w:line="560" w:lineRule="exact"/>
        <w:ind w:firstLine="560" w:firstLineChars="200"/>
        <w:rPr>
          <w:rFonts w:ascii="宋体" w:hAnsi="宋体" w:eastAsia="宋体" w:cs="宋体"/>
          <w:b/>
          <w:bCs/>
          <w:sz w:val="28"/>
          <w:szCs w:val="28"/>
        </w:rPr>
      </w:pPr>
      <w:r>
        <w:rPr>
          <w:rFonts w:hint="eastAsia" w:ascii="宋体" w:hAnsi="宋体" w:eastAsia="宋体" w:cs="宋体"/>
          <w:sz w:val="28"/>
          <w:szCs w:val="28"/>
        </w:rPr>
        <w:t>1.</w:t>
      </w:r>
      <w:r>
        <w:rPr>
          <w:rFonts w:hint="eastAsia" w:ascii="宋体" w:hAnsi="宋体" w:eastAsia="宋体" w:cs="宋体"/>
          <w:b/>
          <w:bCs/>
          <w:sz w:val="28"/>
          <w:szCs w:val="28"/>
        </w:rPr>
        <w:t>各学院联络员督促</w:t>
      </w:r>
      <w:r>
        <w:rPr>
          <w:rFonts w:hint="eastAsia" w:ascii="宋体" w:hAnsi="宋体" w:eastAsia="宋体" w:cs="宋体"/>
          <w:b/>
          <w:bCs/>
          <w:color w:val="000000" w:themeColor="text1"/>
          <w:sz w:val="28"/>
          <w:szCs w:val="28"/>
          <w:highlight w:val="none"/>
          <w14:textFill>
            <w14:solidFill>
              <w14:schemeClr w14:val="tx1"/>
            </w14:solidFill>
          </w14:textFill>
        </w:rPr>
        <w:t>2</w:t>
      </w:r>
      <w:r>
        <w:rPr>
          <w:rFonts w:ascii="宋体" w:hAnsi="宋体" w:eastAsia="宋体" w:cs="宋体"/>
          <w:b/>
          <w:bCs/>
          <w:color w:val="000000" w:themeColor="text1"/>
          <w:sz w:val="28"/>
          <w:szCs w:val="28"/>
          <w:highlight w:val="none"/>
          <w14:textFill>
            <w14:solidFill>
              <w14:schemeClr w14:val="tx1"/>
            </w14:solidFill>
          </w14:textFill>
        </w:rPr>
        <w:t>024</w:t>
      </w:r>
      <w:r>
        <w:rPr>
          <w:rFonts w:hint="eastAsia" w:ascii="宋体" w:hAnsi="宋体" w:eastAsia="宋体" w:cs="宋体"/>
          <w:b/>
          <w:bCs/>
          <w:color w:val="000000" w:themeColor="text1"/>
          <w:sz w:val="28"/>
          <w:szCs w:val="28"/>
          <w:highlight w:val="none"/>
          <w14:textFill>
            <w14:solidFill>
              <w14:schemeClr w14:val="tx1"/>
            </w14:solidFill>
          </w14:textFill>
        </w:rPr>
        <w:t>届</w:t>
      </w:r>
      <w:r>
        <w:rPr>
          <w:rFonts w:hint="eastAsia" w:ascii="宋体" w:hAnsi="宋体" w:eastAsia="宋体" w:cs="宋体"/>
          <w:b/>
          <w:bCs/>
          <w:sz w:val="28"/>
          <w:szCs w:val="28"/>
        </w:rPr>
        <w:t>学生在规定时间内完成体测状态确认，并在钉钉系统中提前查看体测时间及分组</w:t>
      </w:r>
      <w:r>
        <w:rPr>
          <w:rFonts w:hint="eastAsia" w:ascii="宋体" w:hAnsi="宋体" w:eastAsia="宋体" w:cs="宋体"/>
          <w:b/>
          <w:bCs/>
          <w:color w:val="FF0000"/>
          <w:sz w:val="28"/>
          <w:szCs w:val="28"/>
        </w:rPr>
        <w:t>（</w:t>
      </w:r>
      <w:r>
        <w:rPr>
          <w:rFonts w:hint="eastAsia" w:ascii="宋体" w:hAnsi="宋体" w:eastAsia="宋体" w:cs="宋体"/>
          <w:color w:val="FF0000"/>
          <w:sz w:val="28"/>
          <w:szCs w:val="28"/>
        </w:rPr>
        <w:t>2023届毕业生、2022年（下半年）补测除外）</w:t>
      </w:r>
      <w:r>
        <w:rPr>
          <w:rFonts w:hint="eastAsia" w:ascii="宋体" w:hAnsi="宋体" w:eastAsia="宋体" w:cs="宋体"/>
          <w:b/>
          <w:bCs/>
          <w:sz w:val="28"/>
          <w:szCs w:val="28"/>
        </w:rPr>
        <w:t>。</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2.督促学生穿着运动服、运动鞋。按时组织学生到场并按分班顺序集合，测试过程中，各学院安排值班人员认真配合、协助测试工作人员做好测试各项组织、管理工作。</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3.及时通知申请暂缓测试的同学，在缓测、补测时间单元内按时参加测试。</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（二）测试工作组织与管理</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1．集中动员讲话结束后，由测试工作组统一讲解测试事宜。</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2．测试工作人员带领本班学生，进一步讲解测试要求、流程及安全事宜，并组织学生进行准备活动。</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3．按顺序组织学生有序参加测试，按规范要求认真做好成绩记录，每个项目测试结束，须向学生通报测试的成绩。若有异议，及时校正。</w:t>
      </w:r>
    </w:p>
    <w:p>
      <w:pPr>
        <w:spacing w:line="560" w:lineRule="exact"/>
        <w:ind w:firstLine="560" w:firstLineChars="200"/>
        <w:rPr>
          <w:rFonts w:ascii="宋体" w:hAnsi="宋体" w:eastAsia="宋体" w:cs="宋体"/>
          <w:b/>
          <w:bCs/>
          <w:sz w:val="28"/>
          <w:szCs w:val="28"/>
        </w:rPr>
      </w:pPr>
      <w:r>
        <w:rPr>
          <w:rFonts w:hint="eastAsia" w:ascii="宋体" w:hAnsi="宋体" w:eastAsia="宋体" w:cs="宋体"/>
          <w:sz w:val="28"/>
          <w:szCs w:val="28"/>
        </w:rPr>
        <w:t>4．所有测试项目结束，组织学生再次校对成绩记录，确认签字，</w:t>
      </w:r>
      <w:r>
        <w:rPr>
          <w:rFonts w:hint="eastAsia" w:ascii="宋体" w:hAnsi="宋体" w:eastAsia="宋体" w:cs="宋体"/>
          <w:b/>
          <w:bCs/>
          <w:sz w:val="28"/>
          <w:szCs w:val="28"/>
        </w:rPr>
        <w:t>并由学生拍照留存。</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（三）成绩管理及录入</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测试结束当天，测试人员须将学生体测成绩及时录入学生测试数据库。录入成绩时，需严格按格式标准，规范操作、准确录入。测试人员须将本人签字后的测试成绩纪录表按时交给指定的收表人汇总成册留档。</w:t>
      </w:r>
    </w:p>
    <w:p>
      <w:pPr>
        <w:spacing w:line="560" w:lineRule="exact"/>
        <w:ind w:firstLine="560" w:firstLineChars="200"/>
        <w:rPr>
          <w:rFonts w:ascii="宋体" w:hAnsi="宋体" w:eastAsia="宋体" w:cs="宋体"/>
          <w:color w:val="FF0000"/>
          <w:sz w:val="28"/>
          <w:szCs w:val="28"/>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5</w:t>
      </w:r>
      <w:r>
        <w:rPr>
          <w:rFonts w:hint="eastAsia" w:ascii="宋体" w:hAnsi="宋体" w:eastAsia="宋体" w:cs="宋体"/>
          <w:color w:val="000000" w:themeColor="text1"/>
          <w:sz w:val="28"/>
          <w:szCs w:val="28"/>
          <w:highlight w:val="none"/>
          <w14:textFill>
            <w14:solidFill>
              <w14:schemeClr w14:val="tx1"/>
            </w14:solidFill>
          </w14:textFill>
        </w:rPr>
        <w:t>月</w:t>
      </w:r>
      <w:r>
        <w:rPr>
          <w:rFonts w:hint="eastAsia" w:ascii="宋体" w:hAnsi="宋体" w:eastAsia="宋体" w:cs="宋体"/>
          <w:color w:val="000000" w:themeColor="text1"/>
          <w:sz w:val="28"/>
          <w:szCs w:val="28"/>
          <w:highlight w:val="none"/>
          <w:lang w:val="en-US" w:eastAsia="zh-CN"/>
          <w14:textFill>
            <w14:solidFill>
              <w14:schemeClr w14:val="tx1"/>
            </w14:solidFill>
          </w14:textFill>
        </w:rPr>
        <w:t>31</w:t>
      </w:r>
      <w:r>
        <w:rPr>
          <w:rFonts w:hint="eastAsia" w:ascii="宋体" w:hAnsi="宋体" w:eastAsia="宋体" w:cs="宋体"/>
          <w:color w:val="000000" w:themeColor="text1"/>
          <w:sz w:val="28"/>
          <w:szCs w:val="28"/>
          <w:highlight w:val="none"/>
          <w14:textFill>
            <w14:solidFill>
              <w14:schemeClr w14:val="tx1"/>
            </w14:solidFill>
          </w14:textFill>
        </w:rPr>
        <w:t>日前</w:t>
      </w:r>
      <w:r>
        <w:rPr>
          <w:rFonts w:hint="eastAsia" w:ascii="宋体" w:hAnsi="宋体" w:eastAsia="宋体" w:cs="宋体"/>
          <w:sz w:val="28"/>
          <w:szCs w:val="28"/>
        </w:rPr>
        <w:t>，体育学院将体测成绩上传至钉钉“学生体测管理系统”中，学生查询</w:t>
      </w:r>
      <w:r>
        <w:rPr>
          <w:rFonts w:ascii="宋体" w:hAnsi="宋体" w:eastAsia="宋体" w:cs="宋体"/>
          <w:sz w:val="28"/>
          <w:szCs w:val="28"/>
        </w:rPr>
        <w:t>并确认</w:t>
      </w:r>
      <w:r>
        <w:rPr>
          <w:rFonts w:hint="eastAsia" w:ascii="宋体" w:hAnsi="宋体" w:eastAsia="宋体" w:cs="宋体"/>
          <w:sz w:val="28"/>
          <w:szCs w:val="28"/>
        </w:rPr>
        <w:t>成绩</w:t>
      </w:r>
      <w:r>
        <w:rPr>
          <w:rFonts w:ascii="宋体" w:hAnsi="宋体" w:eastAsia="宋体" w:cs="宋体"/>
          <w:b/>
          <w:bCs/>
          <w:color w:val="000000" w:themeColor="text1"/>
          <w:sz w:val="28"/>
          <w:szCs w:val="28"/>
          <w14:textFill>
            <w14:solidFill>
              <w14:schemeClr w14:val="tx1"/>
            </w14:solidFill>
          </w14:textFill>
        </w:rPr>
        <w:t>（免测同学也需进行确认）</w:t>
      </w:r>
      <w:r>
        <w:rPr>
          <w:rFonts w:hint="eastAsia" w:ascii="宋体" w:hAnsi="宋体" w:eastAsia="宋体" w:cs="宋体"/>
          <w:b/>
          <w:bCs/>
          <w:color w:val="000000" w:themeColor="text1"/>
          <w:sz w:val="28"/>
          <w:szCs w:val="28"/>
          <w14:textFill>
            <w14:solidFill>
              <w14:schemeClr w14:val="tx1"/>
            </w14:solidFill>
          </w14:textFill>
        </w:rPr>
        <w:t>，</w:t>
      </w:r>
      <w:r>
        <w:rPr>
          <w:rFonts w:hint="eastAsia" w:ascii="宋体" w:hAnsi="宋体" w:eastAsia="宋体" w:cs="宋体"/>
          <w:color w:val="FF0000"/>
          <w:sz w:val="28"/>
          <w:szCs w:val="28"/>
        </w:rPr>
        <w:t>对成绩有异议的请于成绩发布</w:t>
      </w:r>
      <w:r>
        <w:rPr>
          <w:rFonts w:hint="eastAsia" w:ascii="宋体" w:hAnsi="宋体" w:eastAsia="宋体" w:cs="宋体"/>
          <w:color w:val="FF0000"/>
          <w:sz w:val="28"/>
          <w:szCs w:val="28"/>
          <w:lang w:val="en-US" w:eastAsia="zh-CN"/>
        </w:rPr>
        <w:t>7天</w:t>
      </w:r>
      <w:r>
        <w:rPr>
          <w:rFonts w:hint="eastAsia" w:ascii="宋体" w:hAnsi="宋体" w:eastAsia="宋体" w:cs="宋体"/>
          <w:color w:val="FF0000"/>
          <w:sz w:val="28"/>
          <w:szCs w:val="28"/>
        </w:rPr>
        <w:t>以内到体育楼2</w:t>
      </w:r>
      <w:r>
        <w:rPr>
          <w:rFonts w:ascii="宋体" w:hAnsi="宋体" w:eastAsia="宋体" w:cs="宋体"/>
          <w:color w:val="FF0000"/>
          <w:sz w:val="28"/>
          <w:szCs w:val="28"/>
        </w:rPr>
        <w:t>12</w:t>
      </w:r>
      <w:r>
        <w:rPr>
          <w:rFonts w:hint="eastAsia" w:ascii="宋体" w:hAnsi="宋体" w:eastAsia="宋体" w:cs="宋体"/>
          <w:color w:val="FF0000"/>
          <w:sz w:val="28"/>
          <w:szCs w:val="28"/>
        </w:rPr>
        <w:t>室郭宝军老师处复核，过时将不再受理。</w:t>
      </w:r>
    </w:p>
    <w:p>
      <w:pPr>
        <w:spacing w:line="560" w:lineRule="exact"/>
        <w:ind w:firstLine="562" w:firstLineChars="200"/>
        <w:rPr>
          <w:rFonts w:ascii="宋体" w:hAnsi="宋体" w:eastAsia="宋体" w:cs="宋体"/>
          <w:sz w:val="28"/>
          <w:szCs w:val="28"/>
        </w:rPr>
      </w:pPr>
      <w:r>
        <w:rPr>
          <w:rFonts w:hint="eastAsia" w:ascii="宋体" w:hAnsi="宋体" w:eastAsia="宋体" w:cs="宋体"/>
          <w:b/>
          <w:bCs/>
          <w:sz w:val="28"/>
          <w:szCs w:val="28"/>
        </w:rPr>
        <w:t>九、补测工作</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学校集中在本学期</w:t>
      </w:r>
      <w:r>
        <w:rPr>
          <w:rFonts w:hint="eastAsia" w:ascii="宋体" w:hAnsi="宋体" w:eastAsia="宋体" w:cs="宋体"/>
          <w:sz w:val="28"/>
          <w:szCs w:val="28"/>
          <w:lang w:val="en-US" w:eastAsia="zh-CN"/>
        </w:rPr>
        <w:t>结束前</w:t>
      </w:r>
      <w:r>
        <w:rPr>
          <w:rFonts w:hint="eastAsia" w:ascii="宋体" w:hAnsi="宋体" w:eastAsia="宋体" w:cs="宋体"/>
          <w:sz w:val="28"/>
          <w:szCs w:val="28"/>
        </w:rPr>
        <w:t>对体测成绩</w:t>
      </w:r>
      <w:r>
        <w:rPr>
          <w:rFonts w:hint="eastAsia" w:ascii="宋体" w:hAnsi="宋体" w:eastAsia="宋体" w:cs="宋体"/>
          <w:sz w:val="28"/>
          <w:szCs w:val="28"/>
          <w:highlight w:val="none"/>
        </w:rPr>
        <w:t>不合格</w:t>
      </w:r>
      <w:r>
        <w:rPr>
          <w:rFonts w:hint="eastAsia" w:ascii="宋体" w:hAnsi="宋体" w:eastAsia="宋体" w:cs="宋体"/>
          <w:sz w:val="28"/>
          <w:szCs w:val="28"/>
        </w:rPr>
        <w:t>、以及缓测、未测试的学生进行补测，具体时间另行通知。</w:t>
      </w:r>
    </w:p>
    <w:p>
      <w:pPr>
        <w:spacing w:line="560" w:lineRule="exact"/>
        <w:ind w:firstLine="562" w:firstLineChars="200"/>
        <w:rPr>
          <w:rFonts w:ascii="宋体" w:hAnsi="宋体" w:eastAsia="宋体" w:cs="宋体"/>
          <w:b/>
          <w:bCs/>
          <w:sz w:val="28"/>
          <w:szCs w:val="28"/>
        </w:rPr>
      </w:pPr>
      <w:r>
        <w:rPr>
          <w:rFonts w:hint="eastAsia" w:ascii="宋体" w:hAnsi="宋体" w:eastAsia="宋体" w:cs="宋体"/>
          <w:b/>
          <w:bCs/>
          <w:sz w:val="28"/>
          <w:szCs w:val="28"/>
        </w:rPr>
        <w:t>十、组织保障</w:t>
      </w:r>
    </w:p>
    <w:p>
      <w:pPr>
        <w:spacing w:line="560" w:lineRule="exact"/>
        <w:ind w:firstLine="560" w:firstLineChars="200"/>
        <w:rPr>
          <w:rFonts w:ascii="仿宋" w:hAnsi="仿宋" w:eastAsia="仿宋" w:cs="仿宋"/>
          <w:sz w:val="28"/>
          <w:szCs w:val="28"/>
        </w:rPr>
      </w:pPr>
      <w:r>
        <w:rPr>
          <w:rFonts w:hint="eastAsia" w:ascii="宋体" w:hAnsi="宋体" w:eastAsia="宋体" w:cs="宋体"/>
          <w:color w:val="000000" w:themeColor="text1"/>
          <w:sz w:val="28"/>
          <w:szCs w:val="28"/>
          <w14:textFill>
            <w14:solidFill>
              <w14:schemeClr w14:val="tx1"/>
            </w14:solidFill>
          </w14:textFill>
        </w:rPr>
        <w:t>身体素质是大学生综合素质的基石，是大学生全面发展的基础；学生体质健康水平，关乎国家未来发展。全校师生要树立“健康第一”的教育理念，抓实抓好学生体质健康测试工作。学生体质健康测试工作领导小组要科学谋划、统筹协调、有序做好各项工作。各学院、各职能部门要密切配合，按职责分工要求，落实好各项工作安排。体育学院要精心组织，周密安排，力争安全、有序、高效完成学生体质健康测试工作。</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附件：1.</w:t>
      </w:r>
      <w:r>
        <w:rPr>
          <w:rFonts w:ascii="宋体" w:hAnsi="宋体" w:eastAsia="宋体" w:cs="宋体"/>
          <w:sz w:val="28"/>
          <w:szCs w:val="28"/>
        </w:rPr>
        <w:t xml:space="preserve"> </w:t>
      </w:r>
      <w:r>
        <w:rPr>
          <w:rFonts w:hint="eastAsia" w:ascii="宋体" w:hAnsi="宋体" w:eastAsia="宋体" w:cs="宋体"/>
          <w:sz w:val="28"/>
          <w:szCs w:val="28"/>
        </w:rPr>
        <w:t>工作任务表及体测时间安排表</w:t>
      </w:r>
    </w:p>
    <w:p>
      <w:pPr>
        <w:spacing w:line="560" w:lineRule="exact"/>
        <w:ind w:firstLine="1400" w:firstLineChars="500"/>
        <w:rPr>
          <w:rFonts w:ascii="宋体" w:hAnsi="宋体" w:eastAsia="宋体" w:cs="宋体"/>
          <w:sz w:val="28"/>
          <w:szCs w:val="28"/>
        </w:rPr>
      </w:pPr>
      <w:r>
        <w:rPr>
          <w:rFonts w:hint="eastAsia" w:ascii="宋体" w:hAnsi="宋体" w:eastAsia="宋体" w:cs="宋体"/>
          <w:sz w:val="28"/>
          <w:szCs w:val="28"/>
        </w:rPr>
        <w:t>2</w:t>
      </w:r>
      <w:r>
        <w:rPr>
          <w:rFonts w:ascii="宋体" w:hAnsi="宋体" w:eastAsia="宋体" w:cs="宋体"/>
          <w:sz w:val="28"/>
          <w:szCs w:val="28"/>
        </w:rPr>
        <w:t xml:space="preserve">. </w:t>
      </w:r>
      <w:r>
        <w:rPr>
          <w:rFonts w:hint="eastAsia" w:ascii="宋体" w:hAnsi="宋体" w:eastAsia="宋体" w:cs="宋体"/>
          <w:sz w:val="28"/>
          <w:szCs w:val="28"/>
        </w:rPr>
        <w:t>评分标准</w:t>
      </w:r>
    </w:p>
    <w:p>
      <w:pPr>
        <w:spacing w:line="560" w:lineRule="exact"/>
        <w:ind w:firstLine="1400" w:firstLineChars="500"/>
        <w:rPr>
          <w:rFonts w:ascii="宋体" w:hAnsi="宋体" w:eastAsia="宋体" w:cs="宋体"/>
          <w:sz w:val="28"/>
          <w:szCs w:val="28"/>
        </w:rPr>
      </w:pPr>
      <w:r>
        <w:rPr>
          <w:rFonts w:hint="eastAsia" w:ascii="宋体" w:hAnsi="宋体" w:eastAsia="宋体" w:cs="宋体"/>
          <w:sz w:val="28"/>
          <w:szCs w:val="28"/>
        </w:rPr>
        <w:t>3.</w:t>
      </w:r>
      <w:r>
        <w:rPr>
          <w:rFonts w:ascii="宋体" w:hAnsi="宋体" w:eastAsia="宋体" w:cs="宋体"/>
          <w:sz w:val="28"/>
          <w:szCs w:val="28"/>
        </w:rPr>
        <w:t xml:space="preserve"> </w:t>
      </w:r>
      <w:r>
        <w:rPr>
          <w:rFonts w:hint="eastAsia" w:ascii="宋体" w:hAnsi="宋体" w:eastAsia="宋体" w:cs="宋体"/>
          <w:sz w:val="28"/>
          <w:szCs w:val="28"/>
        </w:rPr>
        <w:t>各项目测试方法，记录要求及注意事项</w:t>
      </w:r>
    </w:p>
    <w:p>
      <w:pPr>
        <w:spacing w:line="560" w:lineRule="exact"/>
        <w:ind w:firstLine="1400" w:firstLineChars="500"/>
        <w:rPr>
          <w:rFonts w:ascii="宋体" w:hAnsi="宋体" w:eastAsia="宋体" w:cs="宋体"/>
          <w:sz w:val="28"/>
          <w:szCs w:val="28"/>
        </w:rPr>
      </w:pPr>
      <w:r>
        <w:rPr>
          <w:rFonts w:hint="eastAsia" w:ascii="宋体" w:hAnsi="宋体" w:eastAsia="宋体" w:cs="宋体"/>
          <w:sz w:val="28"/>
          <w:szCs w:val="28"/>
        </w:rPr>
        <w:t>4. 教师端操作说明</w:t>
      </w:r>
    </w:p>
    <w:p>
      <w:pPr>
        <w:spacing w:line="560" w:lineRule="exact"/>
        <w:ind w:firstLine="1400" w:firstLineChars="500"/>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 学生端钉钉系统操作说明</w:t>
      </w:r>
    </w:p>
    <w:p>
      <w:pPr>
        <w:spacing w:line="560" w:lineRule="exact"/>
        <w:ind w:firstLine="560" w:firstLineChars="200"/>
        <w:rPr>
          <w:rFonts w:ascii="宋体" w:hAnsi="宋体" w:eastAsia="宋体" w:cs="宋体"/>
          <w:sz w:val="28"/>
          <w:szCs w:val="28"/>
        </w:rPr>
      </w:pPr>
      <w:r>
        <w:rPr>
          <w:rFonts w:hint="eastAsia" w:ascii="宋体" w:hAnsi="宋体" w:eastAsia="宋体" w:cs="宋体"/>
          <w:sz w:val="28"/>
          <w:szCs w:val="28"/>
        </w:rPr>
        <w:t xml:space="preserve">    </w:t>
      </w:r>
    </w:p>
    <w:p>
      <w:pPr>
        <w:spacing w:line="560" w:lineRule="exact"/>
        <w:rPr>
          <w:rFonts w:ascii="宋体" w:hAnsi="宋体" w:eastAsia="宋体" w:cs="宋体"/>
          <w:sz w:val="28"/>
          <w:szCs w:val="28"/>
        </w:rPr>
      </w:pPr>
    </w:p>
    <w:p>
      <w:pPr>
        <w:spacing w:line="560" w:lineRule="exact"/>
        <w:rPr>
          <w:rFonts w:ascii="宋体" w:hAnsi="宋体" w:eastAsia="宋体" w:cs="宋体"/>
          <w:sz w:val="28"/>
          <w:szCs w:val="28"/>
        </w:rPr>
      </w:pPr>
    </w:p>
    <w:p>
      <w:pPr>
        <w:spacing w:line="560" w:lineRule="exact"/>
        <w:ind w:firstLine="3360" w:firstLineChars="1200"/>
        <w:rPr>
          <w:rFonts w:ascii="宋体" w:hAnsi="宋体" w:eastAsia="宋体" w:cs="宋体"/>
          <w:sz w:val="28"/>
          <w:szCs w:val="28"/>
        </w:rPr>
      </w:pPr>
      <w:r>
        <w:rPr>
          <w:rFonts w:hint="eastAsia" w:ascii="宋体" w:hAnsi="宋体" w:eastAsia="宋体" w:cs="宋体"/>
          <w:sz w:val="28"/>
          <w:szCs w:val="28"/>
        </w:rPr>
        <w:t>西南林业大学学生体质测试工作领导小组</w:t>
      </w:r>
    </w:p>
    <w:p>
      <w:pPr>
        <w:spacing w:line="560" w:lineRule="exact"/>
        <w:ind w:firstLine="4760" w:firstLineChars="1700"/>
        <w:rPr>
          <w:rFonts w:ascii="仿宋" w:hAnsi="仿宋" w:eastAsia="仿宋"/>
          <w:sz w:val="28"/>
          <w:szCs w:val="28"/>
        </w:rPr>
      </w:pPr>
      <w:r>
        <w:rPr>
          <w:rFonts w:hint="eastAsia" w:ascii="宋体" w:hAnsi="宋体" w:eastAsia="宋体" w:cs="宋体"/>
          <w:sz w:val="28"/>
          <w:szCs w:val="28"/>
        </w:rPr>
        <w:t>2023年4月1</w:t>
      </w:r>
      <w:r>
        <w:rPr>
          <w:rFonts w:hint="eastAsia" w:ascii="宋体" w:hAnsi="宋体" w:eastAsia="宋体" w:cs="宋体"/>
          <w:sz w:val="28"/>
          <w:szCs w:val="28"/>
          <w:lang w:val="en-US" w:eastAsia="zh-CN"/>
        </w:rPr>
        <w:t>7</w:t>
      </w:r>
      <w:r>
        <w:rPr>
          <w:rFonts w:hint="eastAsia" w:ascii="宋体" w:hAnsi="宋体" w:eastAsia="宋体" w:cs="宋体"/>
          <w:sz w:val="28"/>
          <w:szCs w:val="28"/>
        </w:rPr>
        <w:t>日</w:t>
      </w:r>
    </w:p>
    <w:sectPr>
      <w:pgSz w:w="11906" w:h="16838"/>
      <w:pgMar w:top="1361" w:right="1247" w:bottom="136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zYzMwMzhjYjVkYmUxMTZhMzYyYzE2ZmFmYjlhMDYifQ=="/>
  </w:docVars>
  <w:rsids>
    <w:rsidRoot w:val="00C05DF1"/>
    <w:rsid w:val="00024628"/>
    <w:rsid w:val="000C40B7"/>
    <w:rsid w:val="000F5B5E"/>
    <w:rsid w:val="00135CFA"/>
    <w:rsid w:val="0015225F"/>
    <w:rsid w:val="00154A5A"/>
    <w:rsid w:val="001D63B3"/>
    <w:rsid w:val="00244C39"/>
    <w:rsid w:val="002D735A"/>
    <w:rsid w:val="003159DD"/>
    <w:rsid w:val="00320D04"/>
    <w:rsid w:val="003A4D50"/>
    <w:rsid w:val="003B6629"/>
    <w:rsid w:val="003C33B0"/>
    <w:rsid w:val="003C39F8"/>
    <w:rsid w:val="003E1AFB"/>
    <w:rsid w:val="004553A0"/>
    <w:rsid w:val="00455C44"/>
    <w:rsid w:val="00485436"/>
    <w:rsid w:val="004B24AA"/>
    <w:rsid w:val="00582BBC"/>
    <w:rsid w:val="00584077"/>
    <w:rsid w:val="0058723D"/>
    <w:rsid w:val="005C70BA"/>
    <w:rsid w:val="006E7601"/>
    <w:rsid w:val="00745558"/>
    <w:rsid w:val="00756E07"/>
    <w:rsid w:val="007E58D7"/>
    <w:rsid w:val="0087776E"/>
    <w:rsid w:val="00885195"/>
    <w:rsid w:val="00893F0F"/>
    <w:rsid w:val="008E1A80"/>
    <w:rsid w:val="00A0106C"/>
    <w:rsid w:val="00A06889"/>
    <w:rsid w:val="00A1484A"/>
    <w:rsid w:val="00A811BA"/>
    <w:rsid w:val="00A939C8"/>
    <w:rsid w:val="00B42EA8"/>
    <w:rsid w:val="00B55F11"/>
    <w:rsid w:val="00B77E80"/>
    <w:rsid w:val="00B8158A"/>
    <w:rsid w:val="00B9320E"/>
    <w:rsid w:val="00BB1AE6"/>
    <w:rsid w:val="00BE51B0"/>
    <w:rsid w:val="00BE55E3"/>
    <w:rsid w:val="00C01DFC"/>
    <w:rsid w:val="00C035B4"/>
    <w:rsid w:val="00C05DF1"/>
    <w:rsid w:val="00C13D1F"/>
    <w:rsid w:val="00C51D35"/>
    <w:rsid w:val="00C65962"/>
    <w:rsid w:val="00C719C4"/>
    <w:rsid w:val="00CD6D94"/>
    <w:rsid w:val="00D71DAD"/>
    <w:rsid w:val="00D76FCF"/>
    <w:rsid w:val="00E2062E"/>
    <w:rsid w:val="00E368DD"/>
    <w:rsid w:val="00E76E7E"/>
    <w:rsid w:val="00EA1FAB"/>
    <w:rsid w:val="00EC19F9"/>
    <w:rsid w:val="00F14999"/>
    <w:rsid w:val="00FF2B06"/>
    <w:rsid w:val="02706D10"/>
    <w:rsid w:val="08B67783"/>
    <w:rsid w:val="0BCE2EEC"/>
    <w:rsid w:val="0E1E0721"/>
    <w:rsid w:val="108E4145"/>
    <w:rsid w:val="115B1A6D"/>
    <w:rsid w:val="11E264F0"/>
    <w:rsid w:val="12D443F5"/>
    <w:rsid w:val="13CC2D62"/>
    <w:rsid w:val="144972B0"/>
    <w:rsid w:val="14B21120"/>
    <w:rsid w:val="15132CB6"/>
    <w:rsid w:val="171358F0"/>
    <w:rsid w:val="1AD66850"/>
    <w:rsid w:val="1E0D09E5"/>
    <w:rsid w:val="1FA0244E"/>
    <w:rsid w:val="201A4316"/>
    <w:rsid w:val="20E32FC2"/>
    <w:rsid w:val="211F57AE"/>
    <w:rsid w:val="21F33B28"/>
    <w:rsid w:val="2262523C"/>
    <w:rsid w:val="231E0C58"/>
    <w:rsid w:val="23F8396D"/>
    <w:rsid w:val="24FD7FDE"/>
    <w:rsid w:val="2BBA449B"/>
    <w:rsid w:val="2BF02DBB"/>
    <w:rsid w:val="2E71541E"/>
    <w:rsid w:val="2E9E2909"/>
    <w:rsid w:val="30DA743E"/>
    <w:rsid w:val="31422A95"/>
    <w:rsid w:val="32505D7D"/>
    <w:rsid w:val="37CF4C80"/>
    <w:rsid w:val="3A5A4F5B"/>
    <w:rsid w:val="473E18E3"/>
    <w:rsid w:val="475B7D64"/>
    <w:rsid w:val="49AC42AB"/>
    <w:rsid w:val="49FA3A88"/>
    <w:rsid w:val="4C0646DE"/>
    <w:rsid w:val="4C632416"/>
    <w:rsid w:val="506F7CAB"/>
    <w:rsid w:val="515F677D"/>
    <w:rsid w:val="51E647C0"/>
    <w:rsid w:val="56090EA5"/>
    <w:rsid w:val="59CD2C00"/>
    <w:rsid w:val="5E060421"/>
    <w:rsid w:val="5E5E4F97"/>
    <w:rsid w:val="619B01C1"/>
    <w:rsid w:val="635B58F5"/>
    <w:rsid w:val="6AF4370E"/>
    <w:rsid w:val="6D693326"/>
    <w:rsid w:val="6D761F35"/>
    <w:rsid w:val="6DDF64AB"/>
    <w:rsid w:val="6DFF04FB"/>
    <w:rsid w:val="704C042C"/>
    <w:rsid w:val="72E02B66"/>
    <w:rsid w:val="747340C5"/>
    <w:rsid w:val="7DA85095"/>
    <w:rsid w:val="7FC94125"/>
    <w:rsid w:val="7FF17F1F"/>
    <w:rsid w:val="BF77F9C2"/>
    <w:rsid w:val="DFFB587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5"/>
    <w:qFormat/>
    <w:uiPriority w:val="0"/>
    <w:pPr>
      <w:ind w:left="100" w:leftChars="2500"/>
    </w:pPr>
  </w:style>
  <w:style w:type="paragraph" w:styleId="3">
    <w:name w:val="Balloon Text"/>
    <w:basedOn w:val="1"/>
    <w:link w:val="14"/>
    <w:qFormat/>
    <w:uiPriority w:val="0"/>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unhideWhenUsed/>
    <w:qFormat/>
    <w:uiPriority w:val="99"/>
    <w:rPr>
      <w:color w:val="800080"/>
      <w:u w:val="single"/>
    </w:rPr>
  </w:style>
  <w:style w:type="character" w:styleId="10">
    <w:name w:val="Hyperlink"/>
    <w:basedOn w:val="8"/>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字符"/>
    <w:basedOn w:val="8"/>
    <w:link w:val="5"/>
    <w:qFormat/>
    <w:uiPriority w:val="0"/>
    <w:rPr>
      <w:rFonts w:asciiTheme="minorHAnsi" w:hAnsiTheme="minorHAnsi" w:eastAsiaTheme="minorEastAsia" w:cstheme="minorBidi"/>
      <w:kern w:val="2"/>
      <w:sz w:val="18"/>
      <w:szCs w:val="18"/>
    </w:rPr>
  </w:style>
  <w:style w:type="character" w:customStyle="1" w:styleId="13">
    <w:name w:val="页脚 字符"/>
    <w:basedOn w:val="8"/>
    <w:link w:val="4"/>
    <w:qFormat/>
    <w:uiPriority w:val="0"/>
    <w:rPr>
      <w:rFonts w:asciiTheme="minorHAnsi" w:hAnsiTheme="minorHAnsi" w:eastAsiaTheme="minorEastAsia" w:cstheme="minorBidi"/>
      <w:kern w:val="2"/>
      <w:sz w:val="18"/>
      <w:szCs w:val="18"/>
    </w:rPr>
  </w:style>
  <w:style w:type="character" w:customStyle="1" w:styleId="14">
    <w:name w:val="批注框文本 字符"/>
    <w:basedOn w:val="8"/>
    <w:link w:val="3"/>
    <w:qFormat/>
    <w:uiPriority w:val="0"/>
    <w:rPr>
      <w:rFonts w:asciiTheme="minorHAnsi" w:hAnsiTheme="minorHAnsi" w:eastAsiaTheme="minorEastAsia" w:cstheme="minorBidi"/>
      <w:kern w:val="2"/>
      <w:sz w:val="18"/>
      <w:szCs w:val="18"/>
    </w:rPr>
  </w:style>
  <w:style w:type="character" w:customStyle="1" w:styleId="15">
    <w:name w:val="日期 字符"/>
    <w:basedOn w:val="8"/>
    <w:link w:val="2"/>
    <w:qFormat/>
    <w:uiPriority w:val="0"/>
    <w:rPr>
      <w:rFonts w:asciiTheme="minorHAnsi" w:hAnsiTheme="minorHAnsi" w:eastAsiaTheme="minorEastAsia" w:cstheme="minorBidi"/>
      <w:kern w:val="2"/>
      <w:sz w:val="21"/>
      <w:szCs w:val="24"/>
    </w:rPr>
  </w:style>
  <w:style w:type="paragraph" w:customStyle="1" w:styleId="16">
    <w:name w:val="font0"/>
    <w:basedOn w:val="1"/>
    <w:qFormat/>
    <w:uiPriority w:val="0"/>
    <w:pPr>
      <w:widowControl/>
      <w:spacing w:before="100" w:beforeAutospacing="1" w:after="100" w:afterAutospacing="1"/>
      <w:jc w:val="left"/>
    </w:pPr>
    <w:rPr>
      <w:rFonts w:ascii="宋体" w:hAnsi="宋体" w:eastAsia="宋体" w:cs="宋体"/>
      <w:color w:val="000000"/>
      <w:kern w:val="0"/>
      <w:sz w:val="22"/>
      <w:szCs w:val="22"/>
    </w:rPr>
  </w:style>
  <w:style w:type="paragraph" w:customStyle="1" w:styleId="17">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8">
    <w:name w:val="font6"/>
    <w:basedOn w:val="1"/>
    <w:qFormat/>
    <w:uiPriority w:val="0"/>
    <w:pPr>
      <w:widowControl/>
      <w:spacing w:before="100" w:beforeAutospacing="1" w:after="100" w:afterAutospacing="1"/>
      <w:jc w:val="left"/>
    </w:pPr>
    <w:rPr>
      <w:rFonts w:ascii="宋体" w:hAnsi="宋体" w:eastAsia="宋体" w:cs="宋体"/>
      <w:color w:val="000000"/>
      <w:kern w:val="0"/>
      <w:sz w:val="22"/>
      <w:szCs w:val="22"/>
    </w:rPr>
  </w:style>
  <w:style w:type="paragraph" w:customStyle="1" w:styleId="19">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0">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2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rPr>
  </w:style>
  <w:style w:type="paragraph" w:customStyle="1" w:styleId="2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Verdana" w:hAnsi="Verdana" w:eastAsia="宋体" w:cs="宋体"/>
      <w:kern w:val="0"/>
      <w:sz w:val="24"/>
    </w:rPr>
  </w:style>
  <w:style w:type="paragraph" w:customStyle="1" w:styleId="23">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pPr>
    <w:rPr>
      <w:rFonts w:ascii="宋体" w:hAnsi="宋体" w:eastAsia="宋体" w:cs="宋体"/>
      <w:b/>
      <w:bCs/>
      <w:kern w:val="0"/>
      <w:sz w:val="24"/>
    </w:rPr>
  </w:style>
  <w:style w:type="paragraph" w:customStyle="1" w:styleId="24">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pPr>
    <w:rPr>
      <w:rFonts w:ascii="Verdana" w:hAnsi="Verdana" w:eastAsia="宋体" w:cs="宋体"/>
      <w:kern w:val="0"/>
      <w:sz w:val="24"/>
    </w:rPr>
  </w:style>
  <w:style w:type="paragraph" w:customStyle="1" w:styleId="2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Verdana" w:hAnsi="Verdana" w:eastAsia="宋体" w:cs="宋体"/>
      <w:color w:val="333333"/>
      <w:kern w:val="0"/>
      <w:sz w:val="18"/>
      <w:szCs w:val="18"/>
    </w:rPr>
  </w:style>
  <w:style w:type="paragraph" w:customStyle="1" w:styleId="2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7">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eastAsia="宋体" w:cs="宋体"/>
      <w:b/>
      <w:bCs/>
      <w:kern w:val="0"/>
      <w:sz w:val="24"/>
    </w:rPr>
  </w:style>
  <w:style w:type="paragraph" w:customStyle="1" w:styleId="28">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Verdana" w:hAnsi="Verdana" w:eastAsia="宋体" w:cs="宋体"/>
      <w:kern w:val="0"/>
      <w:sz w:val="24"/>
    </w:rPr>
  </w:style>
  <w:style w:type="paragraph" w:customStyle="1" w:styleId="2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Verdana" w:hAnsi="Verdana" w:eastAsia="宋体" w:cs="宋体"/>
      <w:color w:val="000000"/>
      <w:kern w:val="0"/>
      <w:sz w:val="24"/>
    </w:rPr>
  </w:style>
  <w:style w:type="paragraph" w:customStyle="1" w:styleId="30">
    <w:name w:val="xl7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4"/>
    </w:rPr>
  </w:style>
  <w:style w:type="paragraph" w:customStyle="1" w:styleId="31">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Verdana" w:hAnsi="Verdana" w:eastAsia="宋体" w:cs="宋体"/>
      <w:kern w:val="0"/>
      <w:sz w:val="24"/>
    </w:rPr>
  </w:style>
  <w:style w:type="paragraph" w:customStyle="1" w:styleId="3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color w:val="000000"/>
      <w:kern w:val="0"/>
      <w:sz w:val="24"/>
    </w:rPr>
  </w:style>
  <w:style w:type="paragraph" w:customStyle="1" w:styleId="33">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eastAsia="宋体" w:cs="Times New Roman"/>
      <w:color w:val="000000"/>
      <w:kern w:val="0"/>
      <w:sz w:val="24"/>
    </w:rPr>
  </w:style>
  <w:style w:type="paragraph" w:customStyle="1" w:styleId="34">
    <w:name w:val="xl7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eastAsia="宋体" w:cs="宋体"/>
      <w:kern w:val="0"/>
      <w:sz w:val="24"/>
    </w:rPr>
  </w:style>
  <w:style w:type="paragraph" w:customStyle="1" w:styleId="35">
    <w:name w:val="xl8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Times New Roman" w:hAnsi="Times New Roman" w:eastAsia="宋体" w:cs="Times New Roman"/>
      <w:color w:val="000000"/>
      <w:kern w:val="0"/>
      <w:sz w:val="24"/>
    </w:rPr>
  </w:style>
  <w:style w:type="paragraph" w:customStyle="1" w:styleId="36">
    <w:name w:val="xl81"/>
    <w:basedOn w:val="1"/>
    <w:qFormat/>
    <w:uiPriority w:val="0"/>
    <w:pPr>
      <w:widowControl/>
      <w:pBdr>
        <w:top w:val="single" w:color="auto" w:sz="4" w:space="0"/>
        <w:left w:val="single" w:color="auto" w:sz="4" w:space="0"/>
        <w:bottom w:val="single" w:color="auto" w:sz="4" w:space="0"/>
        <w:right w:val="single" w:color="auto" w:sz="8" w:space="0"/>
      </w:pBdr>
      <w:shd w:val="clear" w:color="000000" w:fill="FFFFFF"/>
      <w:spacing w:before="100" w:beforeAutospacing="1" w:after="100" w:afterAutospacing="1"/>
      <w:jc w:val="center"/>
    </w:pPr>
    <w:rPr>
      <w:rFonts w:ascii="Times New Roman" w:hAnsi="Times New Roman" w:eastAsia="宋体" w:cs="Times New Roman"/>
      <w:color w:val="000000"/>
      <w:kern w:val="0"/>
      <w:sz w:val="24"/>
    </w:rPr>
  </w:style>
  <w:style w:type="paragraph" w:customStyle="1" w:styleId="37">
    <w:name w:val="xl82"/>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38">
    <w:name w:val="xl83"/>
    <w:basedOn w:val="1"/>
    <w:qFormat/>
    <w:uiPriority w:val="0"/>
    <w:pPr>
      <w:widowControl/>
      <w:pBdr>
        <w:top w:val="single" w:color="auto" w:sz="4" w:space="0"/>
        <w:left w:val="single" w:color="auto" w:sz="4" w:space="0"/>
        <w:bottom w:val="single" w:color="auto" w:sz="8" w:space="0"/>
        <w:right w:val="single" w:color="auto" w:sz="4" w:space="0"/>
      </w:pBdr>
      <w:shd w:val="clear" w:color="000000" w:fill="FFFFFF"/>
      <w:spacing w:before="100" w:beforeAutospacing="1" w:after="100" w:afterAutospacing="1"/>
      <w:jc w:val="center"/>
    </w:pPr>
    <w:rPr>
      <w:rFonts w:ascii="Times New Roman" w:hAnsi="Times New Roman" w:eastAsia="宋体" w:cs="Times New Roman"/>
      <w:color w:val="000000"/>
      <w:kern w:val="0"/>
      <w:sz w:val="24"/>
    </w:rPr>
  </w:style>
  <w:style w:type="paragraph" w:customStyle="1" w:styleId="39">
    <w:name w:val="xl84"/>
    <w:basedOn w:val="1"/>
    <w:qFormat/>
    <w:uiPriority w:val="0"/>
    <w:pPr>
      <w:widowControl/>
      <w:pBdr>
        <w:top w:val="single" w:color="auto" w:sz="4" w:space="0"/>
        <w:left w:val="single" w:color="auto" w:sz="4" w:space="0"/>
        <w:bottom w:val="single" w:color="auto" w:sz="8" w:space="0"/>
        <w:right w:val="single" w:color="auto" w:sz="8" w:space="0"/>
      </w:pBdr>
      <w:shd w:val="clear" w:color="000000" w:fill="FFFFFF"/>
      <w:spacing w:before="100" w:beforeAutospacing="1" w:after="100" w:afterAutospacing="1"/>
      <w:jc w:val="center"/>
    </w:pPr>
    <w:rPr>
      <w:rFonts w:ascii="Times New Roman" w:hAnsi="Times New Roman" w:eastAsia="宋体" w:cs="Times New Roman"/>
      <w:color w:val="000000"/>
      <w:kern w:val="0"/>
      <w:sz w:val="24"/>
    </w:rPr>
  </w:style>
  <w:style w:type="paragraph" w:customStyle="1" w:styleId="40">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kern w:val="0"/>
      <w:sz w:val="24"/>
    </w:rPr>
  </w:style>
  <w:style w:type="paragraph" w:customStyle="1" w:styleId="41">
    <w:name w:val="xl8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宋体" w:hAnsi="宋体" w:eastAsia="宋体" w:cs="宋体"/>
      <w:kern w:val="0"/>
      <w:sz w:val="24"/>
    </w:rPr>
  </w:style>
  <w:style w:type="paragraph" w:customStyle="1" w:styleId="42">
    <w:name w:val="xl8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43">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rPr>
  </w:style>
  <w:style w:type="paragraph" w:customStyle="1" w:styleId="44">
    <w:name w:val="xl89"/>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kern w:val="0"/>
      <w:sz w:val="24"/>
    </w:rPr>
  </w:style>
  <w:style w:type="paragraph" w:customStyle="1" w:styleId="45">
    <w:name w:val="xl90"/>
    <w:basedOn w:val="1"/>
    <w:qFormat/>
    <w:uiPriority w:val="0"/>
    <w:pPr>
      <w:widowControl/>
      <w:pBdr>
        <w:top w:val="single" w:color="auto" w:sz="4" w:space="0"/>
        <w:bottom w:val="single" w:color="auto" w:sz="8" w:space="0"/>
        <w:right w:val="single" w:color="auto" w:sz="4" w:space="0"/>
      </w:pBdr>
      <w:shd w:val="clear" w:color="000000" w:fill="FFFFFF"/>
      <w:spacing w:before="100" w:beforeAutospacing="1" w:after="100" w:afterAutospacing="1"/>
      <w:jc w:val="center"/>
    </w:pPr>
    <w:rPr>
      <w:rFonts w:ascii="宋体" w:hAnsi="宋体" w:eastAsia="宋体" w:cs="宋体"/>
      <w:b/>
      <w:bCs/>
      <w:kern w:val="0"/>
      <w:sz w:val="24"/>
    </w:rPr>
  </w:style>
  <w:style w:type="paragraph" w:customStyle="1" w:styleId="46">
    <w:name w:val="xl9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4"/>
    </w:rPr>
  </w:style>
  <w:style w:type="paragraph" w:customStyle="1" w:styleId="47">
    <w:name w:val="xl9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rPr>
  </w:style>
  <w:style w:type="paragraph" w:customStyle="1" w:styleId="48">
    <w:name w:val="xl9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4"/>
    </w:rPr>
  </w:style>
  <w:style w:type="paragraph" w:customStyle="1" w:styleId="49">
    <w:name w:val="xl94"/>
    <w:basedOn w:val="1"/>
    <w:qFormat/>
    <w:uiPriority w:val="0"/>
    <w:pPr>
      <w:widowControl/>
      <w:pBdr>
        <w:left w:val="single" w:color="auto" w:sz="4" w:space="0"/>
      </w:pBdr>
      <w:spacing w:before="100" w:beforeAutospacing="1" w:after="100" w:afterAutospacing="1"/>
      <w:jc w:val="center"/>
    </w:pPr>
    <w:rPr>
      <w:rFonts w:ascii="宋体" w:hAnsi="宋体" w:eastAsia="宋体" w:cs="宋体"/>
      <w:b/>
      <w:bCs/>
      <w:kern w:val="0"/>
      <w:sz w:val="40"/>
      <w:szCs w:val="40"/>
    </w:rPr>
  </w:style>
  <w:style w:type="paragraph" w:customStyle="1" w:styleId="50">
    <w:name w:val="xl95"/>
    <w:basedOn w:val="1"/>
    <w:qFormat/>
    <w:uiPriority w:val="0"/>
    <w:pPr>
      <w:widowControl/>
      <w:spacing w:before="100" w:beforeAutospacing="1" w:after="100" w:afterAutospacing="1"/>
      <w:jc w:val="center"/>
    </w:pPr>
    <w:rPr>
      <w:rFonts w:ascii="宋体" w:hAnsi="宋体" w:eastAsia="宋体" w:cs="宋体"/>
      <w:b/>
      <w:bCs/>
      <w:kern w:val="0"/>
      <w:sz w:val="40"/>
      <w:szCs w:val="40"/>
    </w:rPr>
  </w:style>
  <w:style w:type="paragraph" w:customStyle="1" w:styleId="51">
    <w:name w:val="xl9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4"/>
    </w:rPr>
  </w:style>
  <w:style w:type="paragraph" w:customStyle="1" w:styleId="52">
    <w:name w:val="xl9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53">
    <w:name w:val="xl98"/>
    <w:basedOn w:val="1"/>
    <w:qFormat/>
    <w:uiPriority w:val="0"/>
    <w:pPr>
      <w:widowControl/>
      <w:pBdr>
        <w:top w:val="single" w:color="auto" w:sz="8" w:space="0"/>
        <w:left w:val="single" w:color="auto" w:sz="4" w:space="0"/>
        <w:bottom w:val="single" w:color="auto" w:sz="4" w:space="0"/>
      </w:pBdr>
      <w:spacing w:before="100" w:beforeAutospacing="1" w:after="100" w:afterAutospacing="1"/>
      <w:jc w:val="center"/>
    </w:pPr>
    <w:rPr>
      <w:rFonts w:ascii="宋体" w:hAnsi="宋体" w:eastAsia="宋体" w:cs="宋体"/>
      <w:kern w:val="0"/>
      <w:sz w:val="24"/>
    </w:rPr>
  </w:style>
  <w:style w:type="paragraph" w:customStyle="1" w:styleId="54">
    <w:name w:val="xl99"/>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宋体"/>
      <w:kern w:val="0"/>
      <w:sz w:val="24"/>
    </w:rPr>
  </w:style>
  <w:style w:type="paragraph" w:customStyle="1" w:styleId="55">
    <w:name w:val="xl100"/>
    <w:basedOn w:val="1"/>
    <w:qFormat/>
    <w:uiPriority w:val="0"/>
    <w:pPr>
      <w:widowControl/>
      <w:pBdr>
        <w:top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rPr>
  </w:style>
  <w:style w:type="paragraph" w:customStyle="1" w:styleId="56">
    <w:name w:val="xl10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rPr>
  </w:style>
  <w:style w:type="paragraph" w:customStyle="1" w:styleId="57">
    <w:name w:val="xl102"/>
    <w:basedOn w:val="1"/>
    <w:qFormat/>
    <w:uiPriority w:val="0"/>
    <w:pPr>
      <w:widowControl/>
      <w:pBdr>
        <w:top w:val="single" w:color="auto" w:sz="8" w:space="0"/>
        <w:bottom w:val="single" w:color="auto" w:sz="4" w:space="0"/>
      </w:pBdr>
      <w:spacing w:before="100" w:beforeAutospacing="1" w:after="100" w:afterAutospacing="1"/>
      <w:jc w:val="center"/>
    </w:pPr>
    <w:rPr>
      <w:rFonts w:ascii="宋体" w:hAnsi="宋体" w:eastAsia="宋体" w:cs="宋体"/>
      <w:kern w:val="0"/>
      <w:sz w:val="24"/>
    </w:rPr>
  </w:style>
  <w:style w:type="paragraph" w:customStyle="1" w:styleId="58">
    <w:name w:val="xl103"/>
    <w:basedOn w:val="1"/>
    <w:qFormat/>
    <w:uiPriority w:val="0"/>
    <w:pPr>
      <w:widowControl/>
      <w:pBdr>
        <w:top w:val="single" w:color="auto" w:sz="8" w:space="0"/>
        <w:bottom w:val="single" w:color="auto" w:sz="4" w:space="0"/>
        <w:right w:val="single" w:color="auto" w:sz="8" w:space="0"/>
      </w:pBdr>
      <w:spacing w:before="100" w:beforeAutospacing="1" w:after="100" w:afterAutospacing="1"/>
      <w:jc w:val="center"/>
    </w:pPr>
    <w:rPr>
      <w:rFonts w:ascii="宋体" w:hAnsi="宋体" w:eastAsia="宋体" w:cs="宋体"/>
      <w:kern w:val="0"/>
      <w:sz w:val="24"/>
    </w:rPr>
  </w:style>
  <w:style w:type="paragraph" w:customStyle="1" w:styleId="59">
    <w:name w:val="xl104"/>
    <w:basedOn w:val="1"/>
    <w:qFormat/>
    <w:uiPriority w:val="0"/>
    <w:pPr>
      <w:widowControl/>
      <w:pBdr>
        <w:top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rPr>
  </w:style>
  <w:style w:type="paragraph" w:customStyle="1" w:styleId="60">
    <w:name w:val="xl10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4"/>
    </w:rPr>
  </w:style>
  <w:style w:type="paragraph" w:customStyle="1" w:styleId="61">
    <w:name w:val="xl10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2514</Words>
  <Characters>2612</Characters>
  <Lines>19</Lines>
  <Paragraphs>5</Paragraphs>
  <TotalTime>15</TotalTime>
  <ScaleCrop>false</ScaleCrop>
  <LinksUpToDate>false</LinksUpToDate>
  <CharactersWithSpaces>2631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2023-04-10T06:13:00Z</dcterms:created>
  <dc:creator>gr</dc:creator>
  <cp:lastModifiedBy>大白</cp:lastModifiedBy>
  <cp:lastPrinted>2022-11-15T02:35:00Z</cp:lastPrinted>
  <dcterms:modified xsi:type="dcterms:W3CDTF">2023-05-04T06:25:17Z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AE4D002F7084481B9D0D8EB3E410BC68</vt:lpwstr>
  </property>
</Properties>
</file>